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BAB" w:rsidRDefault="00BA0BAB">
      <w:bookmarkStart w:id="0" w:name="_GoBack"/>
      <w:bookmarkEnd w:id="0"/>
      <w:r w:rsidRPr="00BA0BAB"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27160</wp:posOffset>
            </wp:positionH>
            <wp:positionV relativeFrom="paragraph">
              <wp:posOffset>-896294</wp:posOffset>
            </wp:positionV>
            <wp:extent cx="3763930" cy="2290527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84" cy="2295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BAB" w:rsidRDefault="00BA0BAB" w:rsidP="00BA0BAB">
      <w:pPr>
        <w:tabs>
          <w:tab w:val="left" w:pos="3833"/>
        </w:tabs>
      </w:pPr>
      <w:r>
        <w:tab/>
      </w:r>
    </w:p>
    <w:p w:rsidR="00BA0BAB" w:rsidRPr="00BA0BAB" w:rsidRDefault="00BA0BAB" w:rsidP="00BA0BAB">
      <w:pPr>
        <w:tabs>
          <w:tab w:val="left" w:pos="3833"/>
        </w:tabs>
        <w:sectPr w:rsidR="00BA0BAB" w:rsidRPr="00BA0BA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A0BAB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2683598</wp:posOffset>
            </wp:positionH>
            <wp:positionV relativeFrom="paragraph">
              <wp:posOffset>4614742</wp:posOffset>
            </wp:positionV>
            <wp:extent cx="4140307" cy="3938183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307" cy="3938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BAB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1323427</wp:posOffset>
            </wp:positionV>
            <wp:extent cx="5943600" cy="285369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BA0BAB" w:rsidRPr="00BA0BAB" w:rsidRDefault="00BA0BAB" w:rsidP="00BA0BAB">
      <w:pPr>
        <w:tabs>
          <w:tab w:val="left" w:pos="3833"/>
        </w:tabs>
        <w:jc w:val="center"/>
        <w:rPr>
          <w:sz w:val="40"/>
          <w:szCs w:val="40"/>
        </w:rPr>
      </w:pPr>
      <w:r w:rsidRPr="00BA0BAB">
        <w:rPr>
          <w:sz w:val="40"/>
          <w:szCs w:val="40"/>
        </w:rPr>
        <w:lastRenderedPageBreak/>
        <w:t>Main Specification of Toyota Land Cruiser</w:t>
      </w:r>
    </w:p>
    <w:p w:rsidR="00BA0BAB" w:rsidRPr="00BA0BAB" w:rsidRDefault="00BA0BAB" w:rsidP="00BA0BA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0BAB">
        <w:rPr>
          <w:rFonts w:ascii="Segoe UI Symbol" w:eastAsia="Times New Roman" w:hAnsi="Segoe UI Symbol" w:cs="Segoe UI Symbol"/>
          <w:b/>
          <w:bCs/>
          <w:sz w:val="40"/>
          <w:szCs w:val="40"/>
        </w:rPr>
        <w:t>🚗</w:t>
      </w: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Powertrain Options</w:t>
      </w:r>
    </w:p>
    <w:p w:rsidR="00BA0BAB" w:rsidRPr="00BA0BAB" w:rsidRDefault="00BA0BAB" w:rsidP="00BA0BA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Hybrid 2.4 L </w:t>
      </w:r>
      <w:proofErr w:type="spellStart"/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i</w:t>
      </w:r>
      <w:proofErr w:type="spellEnd"/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noBreakHyphen/>
        <w:t>FORCE MAX (Gas + Electric)</w:t>
      </w:r>
    </w:p>
    <w:p w:rsidR="00BA0BAB" w:rsidRPr="00BA0BAB" w:rsidRDefault="00BA0BAB" w:rsidP="00BA0B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sz w:val="40"/>
          <w:szCs w:val="40"/>
        </w:rPr>
        <w:t>2.4 L turbocharged inline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noBreakHyphen/>
        <w:t>4 with hybrid</w:t>
      </w:r>
    </w:p>
    <w:p w:rsidR="00BA0BAB" w:rsidRPr="00BA0BAB" w:rsidRDefault="00BA0BAB" w:rsidP="00BA0B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Power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>: 326 hp @ 6,000 rpm</w:t>
      </w:r>
    </w:p>
    <w:p w:rsidR="00BA0BAB" w:rsidRPr="00BA0BAB" w:rsidRDefault="00BA0BAB" w:rsidP="00BA0B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Torque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>: 465 </w:t>
      </w:r>
      <w:proofErr w:type="spellStart"/>
      <w:r w:rsidRPr="00BA0BAB">
        <w:rPr>
          <w:rFonts w:ascii="Times New Roman" w:eastAsia="Times New Roman" w:hAnsi="Times New Roman" w:cs="Times New Roman"/>
          <w:sz w:val="40"/>
          <w:szCs w:val="40"/>
        </w:rPr>
        <w:t>lb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noBreakHyphen/>
        <w:t>ft</w:t>
      </w:r>
      <w:proofErr w:type="spellEnd"/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 (630 Nm) @ 1,700 rpm </w:t>
      </w:r>
    </w:p>
    <w:p w:rsidR="00BA0BAB" w:rsidRPr="00BA0BAB" w:rsidRDefault="00BA0BAB" w:rsidP="00BA0B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Transmission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>: 8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noBreakHyphen/>
        <w:t>speed automatic (ECT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noBreakHyphen/>
      </w:r>
      <w:proofErr w:type="spellStart"/>
      <w:r w:rsidRPr="00BA0BAB">
        <w:rPr>
          <w:rFonts w:ascii="Times New Roman" w:eastAsia="Times New Roman" w:hAnsi="Times New Roman" w:cs="Times New Roman"/>
          <w:sz w:val="40"/>
          <w:szCs w:val="40"/>
        </w:rPr>
        <w:t>i</w:t>
      </w:r>
      <w:proofErr w:type="spellEnd"/>
      <w:r w:rsidRPr="00BA0BAB">
        <w:rPr>
          <w:rFonts w:ascii="Times New Roman" w:eastAsia="Times New Roman" w:hAnsi="Times New Roman" w:cs="Times New Roman"/>
          <w:sz w:val="40"/>
          <w:szCs w:val="40"/>
        </w:rPr>
        <w:t>)</w:t>
      </w:r>
    </w:p>
    <w:p w:rsidR="00BA0BAB" w:rsidRPr="00BA0BAB" w:rsidRDefault="00BA0BAB" w:rsidP="008079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Drivetrain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>: Full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time 4WD; locking center &amp; rear diff </w:t>
      </w:r>
    </w:p>
    <w:p w:rsidR="00BA0BAB" w:rsidRPr="00BA0BAB" w:rsidRDefault="00BA0BAB" w:rsidP="008079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Fuel Economy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: ~23 mpg combined (EPA </w:t>
      </w:r>
      <w:proofErr w:type="spellStart"/>
      <w:r w:rsidRPr="00BA0BAB">
        <w:rPr>
          <w:rFonts w:ascii="Times New Roman" w:eastAsia="Times New Roman" w:hAnsi="Times New Roman" w:cs="Times New Roman"/>
          <w:sz w:val="40"/>
          <w:szCs w:val="40"/>
        </w:rPr>
        <w:t>est</w:t>
      </w:r>
      <w:proofErr w:type="spellEnd"/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); 22 city / 25 highway </w:t>
      </w:r>
    </w:p>
    <w:p w:rsidR="00BA0BAB" w:rsidRPr="00BA0BAB" w:rsidRDefault="00BA0BAB" w:rsidP="00814165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Tank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>: 17.9 gal (68 L</w:t>
      </w:r>
    </w:p>
    <w:p w:rsidR="00BA0BAB" w:rsidRPr="00BA0BAB" w:rsidRDefault="00BA0BAB" w:rsidP="00814165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3.3 L Twin</w:t>
      </w: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noBreakHyphen/>
        <w:t xml:space="preserve">Turbo Diesel V6 </w:t>
      </w:r>
      <w:r w:rsidRPr="00BA0BAB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  <w:t>(Select markets)</w:t>
      </w:r>
    </w:p>
    <w:p w:rsidR="00BA0BAB" w:rsidRPr="00BA0BAB" w:rsidRDefault="00BA0BAB" w:rsidP="00BA0B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sz w:val="40"/>
          <w:szCs w:val="40"/>
        </w:rPr>
        <w:t>3.3 L twin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noBreakHyphen/>
        <w:t>turbo V6 diesel (F33A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noBreakHyphen/>
        <w:t>FTV)</w:t>
      </w:r>
    </w:p>
    <w:p w:rsidR="00BA0BAB" w:rsidRPr="00BA0BAB" w:rsidRDefault="00BA0BAB" w:rsidP="00BA0B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Power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: 227 kW (~305 hp); </w:t>
      </w: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Torque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>: 700 Nm (~516 </w:t>
      </w:r>
      <w:proofErr w:type="spellStart"/>
      <w:r w:rsidRPr="00BA0BAB">
        <w:rPr>
          <w:rFonts w:ascii="Times New Roman" w:eastAsia="Times New Roman" w:hAnsi="Times New Roman" w:cs="Times New Roman"/>
          <w:sz w:val="40"/>
          <w:szCs w:val="40"/>
        </w:rPr>
        <w:t>lb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noBreakHyphen/>
        <w:t>ft</w:t>
      </w:r>
      <w:proofErr w:type="spellEnd"/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) </w:t>
      </w:r>
    </w:p>
    <w:p w:rsidR="00BA0BAB" w:rsidRPr="00BA0BAB" w:rsidRDefault="00BA0BAB" w:rsidP="00BA0B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Transmission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>: 10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noBreakHyphen/>
        <w:t>speed automatic</w:t>
      </w:r>
    </w:p>
    <w:p w:rsidR="00BA0BAB" w:rsidRPr="00BA0BAB" w:rsidRDefault="00BA0BAB" w:rsidP="00135E2F">
      <w:pPr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Fuel Efficiency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: ~8.9 L/100 km (26 mpg); ~10–13 L/100 km observed </w:t>
      </w:r>
    </w:p>
    <w:p w:rsidR="00BA0BAB" w:rsidRPr="00BA0BAB" w:rsidRDefault="00BA0BAB" w:rsidP="00135E2F">
      <w:pPr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3.5 L Twin</w:t>
      </w: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noBreakHyphen/>
        <w:t>Turbo V6 Petrol (ZX variant)</w:t>
      </w:r>
    </w:p>
    <w:p w:rsidR="00BA0BAB" w:rsidRPr="00BA0BAB" w:rsidRDefault="00BA0BAB" w:rsidP="00BA0B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sz w:val="40"/>
          <w:szCs w:val="40"/>
        </w:rPr>
        <w:t>3.5 L V6 petrol twin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noBreakHyphen/>
        <w:t>turbo (V35A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noBreakHyphen/>
        <w:t>FTS)</w:t>
      </w:r>
    </w:p>
    <w:p w:rsidR="00BA0BAB" w:rsidRPr="00BA0BAB" w:rsidRDefault="00BA0BAB" w:rsidP="006E2A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Power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: 409 hp @ 5,200 rpm; </w:t>
      </w: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Torque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: 650 Nm @ 2,000–3,600 rpm </w:t>
      </w:r>
    </w:p>
    <w:p w:rsidR="00BA0BAB" w:rsidRPr="00BA0BAB" w:rsidRDefault="00BA0BAB" w:rsidP="006E2A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Transmission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>: 10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noBreakHyphen/>
        <w:t>speed automatic</w:t>
      </w:r>
    </w:p>
    <w:p w:rsidR="00BA0BAB" w:rsidRPr="00BA0BAB" w:rsidRDefault="00BA0BAB" w:rsidP="00BA0BA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sz w:val="40"/>
          <w:szCs w:val="40"/>
        </w:rPr>
        <w:lastRenderedPageBreak/>
        <w:pict>
          <v:rect id="_x0000_i1025" style="width:0;height:1.5pt" o:hralign="center" o:hrstd="t" o:hr="t" fillcolor="#a0a0a0" stroked="f"/>
        </w:pict>
      </w:r>
    </w:p>
    <w:p w:rsidR="00BA0BAB" w:rsidRPr="00BA0BAB" w:rsidRDefault="00BA0BAB" w:rsidP="00BA0BA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0BAB">
        <w:rPr>
          <w:rFonts w:ascii="Segoe UI Symbol" w:eastAsia="Times New Roman" w:hAnsi="Segoe UI Symbol" w:cs="Segoe UI Symbol"/>
          <w:b/>
          <w:bCs/>
          <w:sz w:val="40"/>
          <w:szCs w:val="40"/>
        </w:rPr>
        <w:t>📐</w:t>
      </w: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Dimensions &amp; Capacities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3"/>
        <w:gridCol w:w="6027"/>
      </w:tblGrid>
      <w:tr w:rsidR="00BA0BAB" w:rsidRPr="00BA0BAB" w:rsidTr="00BA0BA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Spec</w:t>
            </w:r>
          </w:p>
        </w:tc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Metric / Imperial</w:t>
            </w:r>
          </w:p>
        </w:tc>
      </w:tr>
      <w:tr w:rsidR="00BA0BAB" w:rsidRPr="00BA0BAB" w:rsidTr="00BA0B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Length</w:t>
            </w:r>
          </w:p>
        </w:tc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~4,985 mm / 193 in </w:t>
            </w:r>
          </w:p>
        </w:tc>
      </w:tr>
      <w:tr w:rsidR="00BA0BAB" w:rsidRPr="00BA0BAB" w:rsidTr="00BA0B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Width</w:t>
            </w:r>
          </w:p>
        </w:tc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~1,980 mm / 78 in </w:t>
            </w:r>
          </w:p>
        </w:tc>
      </w:tr>
      <w:tr w:rsidR="00BA0BAB" w:rsidRPr="00BA0BAB" w:rsidTr="00BA0B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Height</w:t>
            </w:r>
          </w:p>
        </w:tc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~1,920–1,935 mm / 75–76 in </w:t>
            </w:r>
          </w:p>
        </w:tc>
      </w:tr>
      <w:tr w:rsidR="00BA0BAB" w:rsidRPr="00BA0BAB" w:rsidTr="00BA0B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Wheelbase</w:t>
            </w:r>
          </w:p>
        </w:tc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2,850 mm / 112 in </w:t>
            </w:r>
          </w:p>
        </w:tc>
      </w:tr>
      <w:tr w:rsidR="00BA0BAB" w:rsidRPr="00BA0BAB" w:rsidTr="00BA0B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Ground Clearance</w:t>
            </w:r>
          </w:p>
        </w:tc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~245 mm / 9.7 in (air suspension option varies) </w:t>
            </w:r>
          </w:p>
        </w:tc>
      </w:tr>
      <w:tr w:rsidR="00BA0BAB" w:rsidRPr="00BA0BAB" w:rsidTr="00BA0B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Curb Weight</w:t>
            </w:r>
          </w:p>
        </w:tc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sz w:val="40"/>
                <w:szCs w:val="40"/>
              </w:rPr>
              <w:t>Hybrid: ~5,038 </w:t>
            </w:r>
            <w:proofErr w:type="spellStart"/>
            <w:r w:rsidRPr="00BA0BAB">
              <w:rPr>
                <w:rFonts w:ascii="Times New Roman" w:eastAsia="Times New Roman" w:hAnsi="Times New Roman" w:cs="Times New Roman"/>
                <w:sz w:val="40"/>
                <w:szCs w:val="40"/>
              </w:rPr>
              <w:t>lb</w:t>
            </w:r>
            <w:proofErr w:type="spellEnd"/>
            <w:r w:rsidRPr="00BA0BA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 / 2,285 kg; Diesel: ~2,495–2,630 kg </w:t>
            </w:r>
          </w:p>
        </w:tc>
      </w:tr>
      <w:tr w:rsidR="00BA0BAB" w:rsidRPr="00BA0BAB" w:rsidTr="00BA0B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Fuel Tank (Diesel/</w:t>
            </w:r>
            <w:proofErr w:type="spellStart"/>
            <w:r w:rsidRPr="00BA0BA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Hyb</w:t>
            </w:r>
            <w:proofErr w:type="spellEnd"/>
            <w:r w:rsidRPr="00BA0BA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80 L (diesel), 68 L (hybrid) </w:t>
            </w:r>
          </w:p>
        </w:tc>
      </w:tr>
      <w:tr w:rsidR="00BA0BAB" w:rsidRPr="00BA0BAB" w:rsidTr="00BA0B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Seating Capacity</w:t>
            </w:r>
          </w:p>
        </w:tc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5 or 7 seats depending on trim </w:t>
            </w:r>
          </w:p>
        </w:tc>
      </w:tr>
      <w:tr w:rsidR="00BA0BAB" w:rsidRPr="00BA0BAB" w:rsidTr="00BA0B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Cargo Volume</w:t>
            </w:r>
          </w:p>
        </w:tc>
        <w:tc>
          <w:tcPr>
            <w:tcW w:w="0" w:type="auto"/>
            <w:vAlign w:val="center"/>
            <w:hideMark/>
          </w:tcPr>
          <w:p w:rsidR="00BA0BAB" w:rsidRPr="00BA0BAB" w:rsidRDefault="00BA0BAB" w:rsidP="00BA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BA0BAB">
              <w:rPr>
                <w:rFonts w:ascii="Times New Roman" w:eastAsia="Times New Roman" w:hAnsi="Times New Roman" w:cs="Times New Roman"/>
                <w:sz w:val="40"/>
                <w:szCs w:val="40"/>
              </w:rPr>
              <w:t>~1,062 L behind rear seats (~37 cu </w:t>
            </w:r>
            <w:proofErr w:type="spellStart"/>
            <w:r w:rsidRPr="00BA0BAB">
              <w:rPr>
                <w:rFonts w:ascii="Times New Roman" w:eastAsia="Times New Roman" w:hAnsi="Times New Roman" w:cs="Times New Roman"/>
                <w:sz w:val="40"/>
                <w:szCs w:val="40"/>
              </w:rPr>
              <w:t>ft</w:t>
            </w:r>
            <w:proofErr w:type="spellEnd"/>
            <w:r w:rsidRPr="00BA0BA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) </w:t>
            </w:r>
          </w:p>
        </w:tc>
      </w:tr>
    </w:tbl>
    <w:p w:rsidR="00BA0BAB" w:rsidRPr="00BA0BAB" w:rsidRDefault="00BA0BAB" w:rsidP="00BA0BA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BA0BAB" w:rsidRPr="00BA0BAB" w:rsidRDefault="00BA0BAB" w:rsidP="00BA0BA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0BAB">
        <w:rPr>
          <w:rFonts w:ascii="Segoe UI Symbol" w:eastAsia="Times New Roman" w:hAnsi="Segoe UI Symbol" w:cs="Segoe UI Symbol"/>
          <w:b/>
          <w:bCs/>
          <w:sz w:val="40"/>
          <w:szCs w:val="40"/>
        </w:rPr>
        <w:t>🛠</w:t>
      </w: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️ Performance &amp; Off-Road</w:t>
      </w:r>
    </w:p>
    <w:p w:rsidR="00BA0BAB" w:rsidRPr="00BA0BAB" w:rsidRDefault="00BA0BAB" w:rsidP="00BA0BA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0–62 mph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: Hybrid ~9.5 s; Diesel ~12.7–12.8 s </w:t>
      </w:r>
    </w:p>
    <w:p w:rsidR="00BA0BAB" w:rsidRPr="00BA0BAB" w:rsidRDefault="00BA0BAB" w:rsidP="000D387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Max Speed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: Petrol ~109 mph; Diesel ~103–106 mph </w:t>
      </w:r>
    </w:p>
    <w:p w:rsidR="00BA0BAB" w:rsidRPr="00BA0BAB" w:rsidRDefault="00BA0BAB" w:rsidP="000D387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Braked Towing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BA0BAB" w:rsidRPr="00BA0BAB" w:rsidRDefault="00BA0BAB" w:rsidP="00BA0BA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sz w:val="40"/>
          <w:szCs w:val="40"/>
        </w:rPr>
        <w:t>Hybrid/petrol: up to 6,000 </w:t>
      </w:r>
      <w:proofErr w:type="spellStart"/>
      <w:r w:rsidRPr="00BA0BAB">
        <w:rPr>
          <w:rFonts w:ascii="Times New Roman" w:eastAsia="Times New Roman" w:hAnsi="Times New Roman" w:cs="Times New Roman"/>
          <w:sz w:val="40"/>
          <w:szCs w:val="40"/>
        </w:rPr>
        <w:t>lb</w:t>
      </w:r>
      <w:proofErr w:type="spellEnd"/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 (2,722 kg)</w:t>
      </w:r>
    </w:p>
    <w:p w:rsidR="00BA0BAB" w:rsidRPr="00BA0BAB" w:rsidRDefault="00BA0BAB" w:rsidP="00BA0BA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Diesel/petrol UK: 3,500 kg </w:t>
      </w:r>
    </w:p>
    <w:p w:rsidR="00BA0BAB" w:rsidRPr="00BA0BAB" w:rsidRDefault="00BA0BAB" w:rsidP="00C446A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Approach/Departure Angles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: ~31°/17°; </w:t>
      </w:r>
      <w:proofErr w:type="spellStart"/>
      <w:r w:rsidRPr="00BA0BAB">
        <w:rPr>
          <w:rFonts w:ascii="Times New Roman" w:eastAsia="Times New Roman" w:hAnsi="Times New Roman" w:cs="Times New Roman"/>
          <w:sz w:val="40"/>
          <w:szCs w:val="40"/>
        </w:rPr>
        <w:t>Breakover</w:t>
      </w:r>
      <w:proofErr w:type="spellEnd"/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 ~25° </w:t>
      </w:r>
    </w:p>
    <w:p w:rsidR="00BA0BAB" w:rsidRPr="00BA0BAB" w:rsidRDefault="00BA0BAB" w:rsidP="00C446A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Suspension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: Double-wishbone front; multi-link rear; adaptive air option </w:t>
      </w:r>
    </w:p>
    <w:p w:rsidR="00BA0BAB" w:rsidRPr="00BA0BAB" w:rsidRDefault="00BA0BAB" w:rsidP="00CE43CB">
      <w:pPr>
        <w:numPr>
          <w:ilvl w:val="0"/>
          <w:numId w:val="4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Off-Road Features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: Crawl Control, Downhill Assist, Multi-Terrain Select, optional locking diffs and front stabilizer disconnect 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BA0BAB" w:rsidRPr="00BA0BAB" w:rsidRDefault="00BA0BAB" w:rsidP="00BA0BA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0BAB">
        <w:rPr>
          <w:rFonts w:ascii="Segoe UI Symbol" w:eastAsia="Times New Roman" w:hAnsi="Segoe UI Symbol" w:cs="Segoe UI Symbol"/>
          <w:b/>
          <w:bCs/>
          <w:sz w:val="40"/>
          <w:szCs w:val="40"/>
        </w:rPr>
        <w:t>🛡</w:t>
      </w: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️ Technology &amp; Safety</w:t>
      </w:r>
    </w:p>
    <w:p w:rsidR="00BA0BAB" w:rsidRPr="00BA0BAB" w:rsidRDefault="00BA0BAB" w:rsidP="00BA0BA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Drivetrain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>: Full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noBreakHyphen/>
        <w:t>time 4WD with center &amp; rear diff locks (hybrid/petrol); diesel AWDS</w:t>
      </w:r>
    </w:p>
    <w:p w:rsidR="00BA0BAB" w:rsidRPr="00BA0BAB" w:rsidRDefault="00BA0BAB" w:rsidP="00BA0BA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Brakes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: Ventilated discs all around, ABS &amp; EBD, regenerative braking on hybrid </w:t>
      </w:r>
    </w:p>
    <w:p w:rsidR="00BA0BAB" w:rsidRPr="00BA0BAB" w:rsidRDefault="00BA0BAB" w:rsidP="00AC32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Steering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: Electric power rack &amp; pinion; ~6.0 m turning radius </w:t>
      </w:r>
    </w:p>
    <w:p w:rsidR="00BA0BAB" w:rsidRPr="00BA0BAB" w:rsidRDefault="00BA0BAB" w:rsidP="00AC32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Safety &amp; Driver Aids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BA0BAB" w:rsidRPr="00BA0BAB" w:rsidRDefault="00BA0BAB" w:rsidP="00BA0BAB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sz w:val="40"/>
          <w:szCs w:val="40"/>
        </w:rPr>
        <w:t>Toyota Safety Sense 3.0 (DRCC, Pre-collision, Road Sign Assist, LTA)</w:t>
      </w:r>
    </w:p>
    <w:p w:rsidR="00BA0BAB" w:rsidRPr="00BA0BAB" w:rsidRDefault="00BA0BAB" w:rsidP="002F4D8C">
      <w:pPr>
        <w:numPr>
          <w:ilvl w:val="1"/>
          <w:numId w:val="5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Blind-spot, trailer merge warning, front/rear parking assist, 9 airbags, digital mirrors option 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BA0BAB" w:rsidRPr="00BA0BAB" w:rsidRDefault="00BA0BAB" w:rsidP="00BA0BA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A0BAB">
        <w:rPr>
          <w:rFonts w:ascii="Segoe UI Symbol" w:eastAsia="Times New Roman" w:hAnsi="Segoe UI Symbol" w:cs="Segoe UI Symbol"/>
          <w:b/>
          <w:bCs/>
          <w:sz w:val="40"/>
          <w:szCs w:val="40"/>
        </w:rPr>
        <w:t>✅</w:t>
      </w: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Summary</w:t>
      </w:r>
    </w:p>
    <w:p w:rsidR="00BA0BAB" w:rsidRPr="00BA0BAB" w:rsidRDefault="00BA0BAB" w:rsidP="00BA0B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sz w:val="40"/>
          <w:szCs w:val="40"/>
        </w:rPr>
        <w:t>The 2025 Land Cruiser offers a versatile line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noBreakHyphen/>
        <w:t>up:</w:t>
      </w:r>
    </w:p>
    <w:p w:rsidR="00BA0BAB" w:rsidRPr="00BA0BAB" w:rsidRDefault="00BA0BAB" w:rsidP="00BA0B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Hybrid 2.4 L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 for strong power (326 hp), torque, and 4WD capability—best combo of performance and efficiency.</w:t>
      </w:r>
    </w:p>
    <w:p w:rsidR="00BA0BAB" w:rsidRPr="00BA0BAB" w:rsidRDefault="00BA0BAB" w:rsidP="00BA0B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3.3 L Diesel V6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 for serious torque (700 Nm) and rugged utility in many markets.</w:t>
      </w:r>
    </w:p>
    <w:p w:rsidR="00BA0BAB" w:rsidRPr="00BA0BAB" w:rsidRDefault="00BA0BAB" w:rsidP="00BA0B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A0BAB">
        <w:rPr>
          <w:rFonts w:ascii="Times New Roman" w:eastAsia="Times New Roman" w:hAnsi="Times New Roman" w:cs="Times New Roman"/>
          <w:b/>
          <w:bCs/>
          <w:sz w:val="40"/>
          <w:szCs w:val="40"/>
        </w:rPr>
        <w:t>3.5 L Petrol Twin-Turbo V6</w:t>
      </w:r>
      <w:r w:rsidRPr="00BA0BAB">
        <w:rPr>
          <w:rFonts w:ascii="Times New Roman" w:eastAsia="Times New Roman" w:hAnsi="Times New Roman" w:cs="Times New Roman"/>
          <w:sz w:val="40"/>
          <w:szCs w:val="40"/>
        </w:rPr>
        <w:t xml:space="preserve"> (ZX) for peak power and refinement.</w:t>
      </w:r>
    </w:p>
    <w:p w:rsidR="00BA0BAB" w:rsidRPr="00BA0BAB" w:rsidRDefault="00BA0BAB" w:rsidP="00BA0BAB">
      <w:pPr>
        <w:tabs>
          <w:tab w:val="left" w:pos="3833"/>
        </w:tabs>
        <w:jc w:val="center"/>
        <w:rPr>
          <w:sz w:val="40"/>
          <w:szCs w:val="40"/>
        </w:rPr>
      </w:pPr>
    </w:p>
    <w:p w:rsidR="00BA0BAB" w:rsidRDefault="00BA0BAB" w:rsidP="00BA0BAB">
      <w:pPr>
        <w:tabs>
          <w:tab w:val="left" w:pos="3833"/>
        </w:tabs>
        <w:jc w:val="center"/>
      </w:pPr>
    </w:p>
    <w:p w:rsidR="00892F54" w:rsidRDefault="00BA0BAB" w:rsidP="00BA0BAB">
      <w:pPr>
        <w:tabs>
          <w:tab w:val="left" w:pos="3526"/>
        </w:tabs>
      </w:pPr>
      <w:r>
        <w:tab/>
      </w:r>
    </w:p>
    <w:sectPr w:rsidR="00892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50CCC"/>
    <w:multiLevelType w:val="multilevel"/>
    <w:tmpl w:val="5B52B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841EC"/>
    <w:multiLevelType w:val="multilevel"/>
    <w:tmpl w:val="80CA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0C496E"/>
    <w:multiLevelType w:val="multilevel"/>
    <w:tmpl w:val="8FC4D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A50D30"/>
    <w:multiLevelType w:val="multilevel"/>
    <w:tmpl w:val="1ED63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156E4D"/>
    <w:multiLevelType w:val="multilevel"/>
    <w:tmpl w:val="BE9AC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8D1AA2"/>
    <w:multiLevelType w:val="multilevel"/>
    <w:tmpl w:val="D4207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BAB"/>
    <w:rsid w:val="00892F54"/>
    <w:rsid w:val="00BA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D0E82D-5EB2-429A-B26D-DF48A3313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A0B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BA0B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A0BA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A0BA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A0B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A0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BA0BAB"/>
  </w:style>
  <w:style w:type="character" w:customStyle="1" w:styleId="ms-1">
    <w:name w:val="ms-1"/>
    <w:basedOn w:val="DefaultParagraphFont"/>
    <w:rsid w:val="00BA0BAB"/>
  </w:style>
  <w:style w:type="character" w:customStyle="1" w:styleId="max-w-full">
    <w:name w:val="max-w-full"/>
    <w:basedOn w:val="DefaultParagraphFont"/>
    <w:rsid w:val="00BA0BAB"/>
  </w:style>
  <w:style w:type="character" w:customStyle="1" w:styleId="-me-1">
    <w:name w:val="-me-1"/>
    <w:basedOn w:val="DefaultParagraphFont"/>
    <w:rsid w:val="00BA0BAB"/>
  </w:style>
  <w:style w:type="character" w:styleId="Emphasis">
    <w:name w:val="Emphasis"/>
    <w:basedOn w:val="DefaultParagraphFont"/>
    <w:uiPriority w:val="20"/>
    <w:qFormat/>
    <w:rsid w:val="00BA0B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8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372</Words>
  <Characters>2123</Characters>
  <Application>Microsoft Office Word</Application>
  <DocSecurity>0</DocSecurity>
  <Lines>17</Lines>
  <Paragraphs>4</Paragraphs>
  <ScaleCrop>false</ScaleCrop>
  <Company/>
  <LinksUpToDate>false</LinksUpToDate>
  <CharactersWithSpaces>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2025-06-20T16:26:00Z</dcterms:created>
  <dcterms:modified xsi:type="dcterms:W3CDTF">2025-06-20T16:38:00Z</dcterms:modified>
</cp:coreProperties>
</file>